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D6E" w:rsidRDefault="00F01D6E" w:rsidP="00F01D6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  ФЕДЕРАЦИЯ</w:t>
      </w:r>
    </w:p>
    <w:p w:rsidR="00F01D6E" w:rsidRDefault="00F01D6E" w:rsidP="00F01D6E">
      <w:pPr>
        <w:jc w:val="center"/>
        <w:rPr>
          <w:sz w:val="28"/>
          <w:szCs w:val="28"/>
        </w:rPr>
      </w:pPr>
      <w:r>
        <w:rPr>
          <w:sz w:val="28"/>
          <w:szCs w:val="28"/>
        </w:rPr>
        <w:t>БРЯНСКАЯ  ОБЛАСТЬ  ЗЛЫНКОВСКИЙ  РАЙОН</w:t>
      </w:r>
    </w:p>
    <w:p w:rsidR="00F01D6E" w:rsidRDefault="00F01D6E" w:rsidP="00F01D6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ВЫШКОВСКАЯ  ПОСЕЛКОВАЯ  АДМИНИСТРАЦИЯ </w:t>
      </w:r>
    </w:p>
    <w:p w:rsidR="00F01D6E" w:rsidRDefault="00F01D6E" w:rsidP="00F01D6E">
      <w:pPr>
        <w:jc w:val="center"/>
        <w:rPr>
          <w:sz w:val="32"/>
          <w:szCs w:val="32"/>
        </w:rPr>
      </w:pPr>
      <w:r>
        <w:rPr>
          <w:sz w:val="28"/>
          <w:szCs w:val="28"/>
        </w:rPr>
        <w:t>=========================================================</w:t>
      </w:r>
    </w:p>
    <w:p w:rsidR="00F01D6E" w:rsidRDefault="00F01D6E" w:rsidP="00F01D6E">
      <w:pPr>
        <w:jc w:val="center"/>
        <w:rPr>
          <w:sz w:val="32"/>
          <w:szCs w:val="32"/>
        </w:rPr>
      </w:pPr>
      <w:r>
        <w:rPr>
          <w:sz w:val="28"/>
          <w:szCs w:val="28"/>
        </w:rPr>
        <w:t>ПОСТАНОВЛЕНИЕ</w:t>
      </w:r>
    </w:p>
    <w:p w:rsidR="00F01D6E" w:rsidRDefault="00F01D6E" w:rsidP="00F01D6E">
      <w:pPr>
        <w:rPr>
          <w:sz w:val="28"/>
          <w:szCs w:val="28"/>
        </w:rPr>
      </w:pPr>
      <w:r>
        <w:rPr>
          <w:sz w:val="28"/>
          <w:szCs w:val="28"/>
        </w:rPr>
        <w:t xml:space="preserve">22.04.2025 г.        №  14 </w:t>
      </w:r>
    </w:p>
    <w:p w:rsidR="00F01D6E" w:rsidRDefault="00F01D6E" w:rsidP="00F01D6E">
      <w:pPr>
        <w:rPr>
          <w:sz w:val="28"/>
          <w:szCs w:val="28"/>
        </w:rPr>
      </w:pPr>
      <w:r>
        <w:rPr>
          <w:sz w:val="28"/>
          <w:szCs w:val="28"/>
        </w:rPr>
        <w:t>р.п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ышков</w:t>
      </w:r>
    </w:p>
    <w:p w:rsidR="00F01D6E" w:rsidRPr="00327AEC" w:rsidRDefault="00F01D6E" w:rsidP="00F01D6E">
      <w:pPr>
        <w:rPr>
          <w:sz w:val="20"/>
          <w:szCs w:val="20"/>
        </w:rPr>
      </w:pPr>
    </w:p>
    <w:p w:rsidR="00F01D6E" w:rsidRPr="00327AEC" w:rsidRDefault="00F01D6E" w:rsidP="00F01D6E">
      <w:pPr>
        <w:rPr>
          <w:sz w:val="20"/>
          <w:szCs w:val="20"/>
        </w:rPr>
      </w:pPr>
    </w:p>
    <w:p w:rsidR="00F01D6E" w:rsidRDefault="00F01D6E" w:rsidP="00F01D6E">
      <w:pPr>
        <w:rPr>
          <w:sz w:val="28"/>
          <w:szCs w:val="28"/>
        </w:rPr>
      </w:pPr>
      <w:r>
        <w:rPr>
          <w:sz w:val="28"/>
          <w:szCs w:val="28"/>
        </w:rPr>
        <w:t xml:space="preserve">Об охране жизни людей </w:t>
      </w:r>
    </w:p>
    <w:p w:rsidR="00F01D6E" w:rsidRDefault="00F01D6E" w:rsidP="00F01D6E">
      <w:pPr>
        <w:rPr>
          <w:sz w:val="28"/>
          <w:szCs w:val="28"/>
        </w:rPr>
      </w:pPr>
      <w:r>
        <w:rPr>
          <w:sz w:val="28"/>
          <w:szCs w:val="28"/>
        </w:rPr>
        <w:t>в летний период на р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путь</w:t>
      </w:r>
    </w:p>
    <w:p w:rsidR="00F01D6E" w:rsidRPr="00327AEC" w:rsidRDefault="00F01D6E" w:rsidP="00F01D6E">
      <w:pPr>
        <w:rPr>
          <w:sz w:val="20"/>
          <w:szCs w:val="20"/>
        </w:rPr>
      </w:pPr>
      <w:r>
        <w:rPr>
          <w:sz w:val="28"/>
          <w:szCs w:val="28"/>
        </w:rPr>
        <w:t xml:space="preserve"> </w:t>
      </w:r>
    </w:p>
    <w:p w:rsidR="00F01D6E" w:rsidRPr="00327AEC" w:rsidRDefault="00F01D6E" w:rsidP="00F01D6E">
      <w:pPr>
        <w:rPr>
          <w:sz w:val="20"/>
          <w:szCs w:val="20"/>
        </w:rPr>
      </w:pPr>
    </w:p>
    <w:p w:rsidR="00F01D6E" w:rsidRPr="00327AEC" w:rsidRDefault="00F01D6E" w:rsidP="00F01D6E">
      <w:pPr>
        <w:ind w:firstLine="360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В связи с началом летнего купального периода на р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 xml:space="preserve">путь в 2025 году </w:t>
      </w:r>
    </w:p>
    <w:p w:rsidR="00F01D6E" w:rsidRDefault="00F01D6E" w:rsidP="00F01D6E">
      <w:pPr>
        <w:rPr>
          <w:sz w:val="28"/>
          <w:szCs w:val="28"/>
        </w:rPr>
      </w:pPr>
    </w:p>
    <w:p w:rsidR="00F01D6E" w:rsidRPr="00327AEC" w:rsidRDefault="00F01D6E" w:rsidP="00F01D6E">
      <w:pPr>
        <w:rPr>
          <w:sz w:val="20"/>
          <w:szCs w:val="20"/>
        </w:rPr>
      </w:pPr>
      <w:r>
        <w:rPr>
          <w:sz w:val="28"/>
          <w:szCs w:val="28"/>
        </w:rPr>
        <w:t>ПОСТАНОВЛЯЮ:</w:t>
      </w:r>
    </w:p>
    <w:p w:rsidR="00F01D6E" w:rsidRDefault="00F01D6E" w:rsidP="00F01D6E">
      <w:pPr>
        <w:numPr>
          <w:ilvl w:val="0"/>
          <w:numId w:val="1"/>
        </w:numPr>
        <w:tabs>
          <w:tab w:val="clear" w:pos="720"/>
          <w:tab w:val="num" w:pos="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 с председателями уличных и домовых комитетов провести разъяснительную работу среди населения о соблюдении «Правил </w:t>
      </w:r>
      <w:r w:rsidRPr="00894B19">
        <w:rPr>
          <w:sz w:val="28"/>
          <w:szCs w:val="28"/>
        </w:rPr>
        <w:t>по охране жизни людей на водоемах Вышковского городского поселения</w:t>
      </w:r>
      <w:r>
        <w:rPr>
          <w:sz w:val="28"/>
          <w:szCs w:val="28"/>
        </w:rPr>
        <w:t>».</w:t>
      </w:r>
    </w:p>
    <w:p w:rsidR="00F01D6E" w:rsidRDefault="00F01D6E" w:rsidP="00F01D6E">
      <w:pPr>
        <w:numPr>
          <w:ilvl w:val="0"/>
          <w:numId w:val="1"/>
        </w:numPr>
        <w:tabs>
          <w:tab w:val="clear" w:pos="720"/>
          <w:tab w:val="num" w:pos="0"/>
        </w:tabs>
        <w:ind w:left="0" w:right="-199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на территории прибрежной зоны р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 xml:space="preserve">путь в районе бывшего Дома отдыха («Забор», «Груша», «Санаторское») места для культурного отдыха населения. </w:t>
      </w:r>
    </w:p>
    <w:p w:rsidR="00F01D6E" w:rsidRDefault="00F01D6E" w:rsidP="00F01D6E">
      <w:pPr>
        <w:numPr>
          <w:ilvl w:val="0"/>
          <w:numId w:val="1"/>
        </w:numPr>
        <w:tabs>
          <w:tab w:val="clear" w:pos="720"/>
          <w:tab w:val="num" w:pos="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на территории прибрежной зоны р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путь в районе бывшего Дома отдыха («Забор») место для купания, провести работы по водолазному обследованию дна реки, оборудовать спасательный пост, разместить стенд</w:t>
      </w:r>
      <w:r w:rsidRPr="00E035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информацией. </w:t>
      </w:r>
    </w:p>
    <w:p w:rsidR="00F01D6E" w:rsidRDefault="00F01D6E" w:rsidP="00F01D6E">
      <w:pPr>
        <w:numPr>
          <w:ilvl w:val="0"/>
          <w:numId w:val="1"/>
        </w:numPr>
        <w:tabs>
          <w:tab w:val="clear" w:pos="720"/>
          <w:tab w:val="num" w:pos="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Выставить до 31.05.2025 г. вдоль береговой зоны р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 xml:space="preserve">путь информационные щиты, аншлаги (с предупреждающими,  запрещающими, разрешающими и информационными надписями). </w:t>
      </w:r>
    </w:p>
    <w:p w:rsidR="00F01D6E" w:rsidRDefault="00F01D6E" w:rsidP="00F01D6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совместно с участковыми инспекторами и ДНД, патрулирования мест отдыха и места для купания,  нарушителей привлекать к ответственности.</w:t>
      </w:r>
    </w:p>
    <w:p w:rsidR="00F01D6E" w:rsidRPr="00DD0292" w:rsidRDefault="00F01D6E" w:rsidP="00F01D6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решения оставляю за собой.</w:t>
      </w:r>
    </w:p>
    <w:p w:rsidR="00F01D6E" w:rsidRDefault="00F01D6E" w:rsidP="00F01D6E">
      <w:pPr>
        <w:rPr>
          <w:sz w:val="28"/>
          <w:szCs w:val="28"/>
        </w:rPr>
      </w:pPr>
    </w:p>
    <w:p w:rsidR="00F01D6E" w:rsidRDefault="00F01D6E" w:rsidP="00F01D6E">
      <w:pPr>
        <w:rPr>
          <w:sz w:val="28"/>
          <w:szCs w:val="28"/>
        </w:rPr>
      </w:pPr>
    </w:p>
    <w:p w:rsidR="00F01D6E" w:rsidRDefault="00F01D6E" w:rsidP="00F01D6E">
      <w:pPr>
        <w:rPr>
          <w:sz w:val="28"/>
          <w:szCs w:val="28"/>
        </w:rPr>
      </w:pPr>
    </w:p>
    <w:p w:rsidR="00F01D6E" w:rsidRDefault="00F01D6E" w:rsidP="00F01D6E">
      <w:pPr>
        <w:rPr>
          <w:sz w:val="28"/>
          <w:szCs w:val="28"/>
        </w:rPr>
      </w:pPr>
      <w:r>
        <w:rPr>
          <w:sz w:val="28"/>
          <w:szCs w:val="28"/>
        </w:rPr>
        <w:t xml:space="preserve">И.о. главы Вышковской </w:t>
      </w:r>
    </w:p>
    <w:p w:rsidR="00F01D6E" w:rsidRDefault="00F01D6E" w:rsidP="00F01D6E">
      <w:pPr>
        <w:rPr>
          <w:sz w:val="28"/>
          <w:szCs w:val="28"/>
        </w:rPr>
      </w:pPr>
      <w:r>
        <w:rPr>
          <w:sz w:val="28"/>
          <w:szCs w:val="28"/>
        </w:rPr>
        <w:t>поселковой администрации                                                            Ю.В. Алисевич</w:t>
      </w:r>
    </w:p>
    <w:p w:rsidR="00F01D6E" w:rsidRDefault="00F01D6E" w:rsidP="00F01D6E">
      <w:pPr>
        <w:jc w:val="center"/>
        <w:rPr>
          <w:sz w:val="28"/>
          <w:szCs w:val="28"/>
        </w:rPr>
      </w:pPr>
    </w:p>
    <w:p w:rsidR="00F01D6E" w:rsidRDefault="00F01D6E" w:rsidP="00F01D6E">
      <w:pPr>
        <w:jc w:val="center"/>
        <w:rPr>
          <w:sz w:val="28"/>
          <w:szCs w:val="28"/>
        </w:rPr>
      </w:pPr>
    </w:p>
    <w:p w:rsidR="00F01D6E" w:rsidRDefault="00F01D6E" w:rsidP="00F01D6E">
      <w:pPr>
        <w:jc w:val="center"/>
        <w:rPr>
          <w:sz w:val="28"/>
          <w:szCs w:val="28"/>
        </w:rPr>
      </w:pPr>
    </w:p>
    <w:p w:rsidR="004A620E" w:rsidRDefault="004A620E"/>
    <w:sectPr w:rsidR="004A620E" w:rsidSect="004A6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4066A"/>
    <w:multiLevelType w:val="hybridMultilevel"/>
    <w:tmpl w:val="E11EE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1D6E"/>
    <w:rsid w:val="004A620E"/>
    <w:rsid w:val="00F01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1219</Characters>
  <Application>Microsoft Office Word</Application>
  <DocSecurity>0</DocSecurity>
  <Lines>10</Lines>
  <Paragraphs>2</Paragraphs>
  <ScaleCrop>false</ScaleCrop>
  <Company>RePack by SPecialiST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2025-05-05T09:10:00Z</dcterms:created>
  <dcterms:modified xsi:type="dcterms:W3CDTF">2025-05-05T09:12:00Z</dcterms:modified>
</cp:coreProperties>
</file>